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619" w14:textId="7C71C918" w:rsidR="00662695" w:rsidRDefault="00662695" w:rsidP="0066269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BC190" wp14:editId="3BBD1465">
                <wp:simplePos x="0" y="0"/>
                <wp:positionH relativeFrom="column">
                  <wp:posOffset>3810000</wp:posOffset>
                </wp:positionH>
                <wp:positionV relativeFrom="paragraph">
                  <wp:posOffset>228600</wp:posOffset>
                </wp:positionV>
                <wp:extent cx="1838325" cy="723900"/>
                <wp:effectExtent l="0" t="0" r="9525" b="0"/>
                <wp:wrapNone/>
                <wp:docPr id="213681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A5DB6" w14:textId="31E5B3E6" w:rsidR="00662695" w:rsidRPr="000702B3" w:rsidRDefault="00662695" w:rsidP="0066269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2B3">
                              <w:rPr>
                                <w:rFonts w:ascii="Times New Roman" w:hAnsi="Times New Roman" w:cs="Times New Roman"/>
                              </w:rPr>
                              <w:t>1603 22</w:t>
                            </w:r>
                            <w:r w:rsidRPr="000702B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nd</w:t>
                            </w:r>
                            <w:r w:rsidRPr="000702B3">
                              <w:rPr>
                                <w:rFonts w:ascii="Times New Roman" w:hAnsi="Times New Roman" w:cs="Times New Roman"/>
                              </w:rPr>
                              <w:t xml:space="preserve"> Street</w:t>
                            </w:r>
                          </w:p>
                          <w:p w14:paraId="637D5E47" w14:textId="188F892D" w:rsidR="00662695" w:rsidRPr="000702B3" w:rsidRDefault="00662695" w:rsidP="0066269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2B3">
                              <w:rPr>
                                <w:rFonts w:ascii="Times New Roman" w:hAnsi="Times New Roman" w:cs="Times New Roman"/>
                              </w:rPr>
                              <w:t>Anacortes, WA 98221</w:t>
                            </w:r>
                          </w:p>
                          <w:p w14:paraId="4E07B53C" w14:textId="2CF54C09" w:rsidR="00662695" w:rsidRPr="000702B3" w:rsidRDefault="00662695" w:rsidP="0066269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2B3">
                              <w:rPr>
                                <w:rFonts w:ascii="Times New Roman" w:hAnsi="Times New Roman" w:cs="Times New Roman"/>
                              </w:rPr>
                              <w:t>Phone: 360-293-0673</w:t>
                            </w:r>
                          </w:p>
                          <w:p w14:paraId="4FA7F9D0" w14:textId="77777777" w:rsidR="00662695" w:rsidRDefault="00662695" w:rsidP="0066269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BC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18pt;width:144.7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/2LQ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" fillcolor="white [3201]" stroked="f" strokeweight=".5pt">
                <v:textbox>
                  <w:txbxContent>
                    <w:p w14:paraId="03BA5DB6" w14:textId="31E5B3E6" w:rsidR="00662695" w:rsidRPr="000702B3" w:rsidRDefault="00662695" w:rsidP="0066269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702B3">
                        <w:rPr>
                          <w:rFonts w:ascii="Times New Roman" w:hAnsi="Times New Roman" w:cs="Times New Roman"/>
                        </w:rPr>
                        <w:t>1603 22</w:t>
                      </w:r>
                      <w:r w:rsidRPr="000702B3">
                        <w:rPr>
                          <w:rFonts w:ascii="Times New Roman" w:hAnsi="Times New Roman" w:cs="Times New Roman"/>
                          <w:vertAlign w:val="superscript"/>
                        </w:rPr>
                        <w:t>nd</w:t>
                      </w:r>
                      <w:r w:rsidRPr="000702B3">
                        <w:rPr>
                          <w:rFonts w:ascii="Times New Roman" w:hAnsi="Times New Roman" w:cs="Times New Roman"/>
                        </w:rPr>
                        <w:t xml:space="preserve"> Street</w:t>
                      </w:r>
                    </w:p>
                    <w:p w14:paraId="637D5E47" w14:textId="188F892D" w:rsidR="00662695" w:rsidRPr="000702B3" w:rsidRDefault="00662695" w:rsidP="0066269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702B3">
                        <w:rPr>
                          <w:rFonts w:ascii="Times New Roman" w:hAnsi="Times New Roman" w:cs="Times New Roman"/>
                        </w:rPr>
                        <w:t>Anacortes, WA 98221</w:t>
                      </w:r>
                    </w:p>
                    <w:p w14:paraId="4E07B53C" w14:textId="2CF54C09" w:rsidR="00662695" w:rsidRPr="000702B3" w:rsidRDefault="00662695" w:rsidP="0066269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702B3">
                        <w:rPr>
                          <w:rFonts w:ascii="Times New Roman" w:hAnsi="Times New Roman" w:cs="Times New Roman"/>
                        </w:rPr>
                        <w:t>Phone: 360-293-0673</w:t>
                      </w:r>
                    </w:p>
                    <w:p w14:paraId="4FA7F9D0" w14:textId="77777777" w:rsidR="00662695" w:rsidRDefault="00662695" w:rsidP="0066269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A86D22" wp14:editId="727C59A9">
            <wp:extent cx="2171700" cy="1085850"/>
            <wp:effectExtent l="0" t="0" r="0" b="0"/>
            <wp:docPr id="125219445" name="Picture 1" descr="A logo for a fitness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9445" name="Picture 1" descr="A logo for a fitness cen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78FB46D8" w14:textId="77777777" w:rsidR="00662695" w:rsidRDefault="00662695" w:rsidP="00662695">
      <w:pPr>
        <w:rPr>
          <w:b/>
          <w:bCs/>
        </w:rPr>
      </w:pPr>
    </w:p>
    <w:p w14:paraId="6F939F68" w14:textId="70DF26A0" w:rsidR="00662695" w:rsidRPr="00D12560" w:rsidRDefault="00E72C75" w:rsidP="00F9314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F9314C" w:rsidRPr="00D12560">
        <w:rPr>
          <w:rFonts w:ascii="Times New Roman" w:hAnsi="Times New Roman" w:cs="Times New Roman"/>
          <w:b/>
          <w:bCs/>
          <w:sz w:val="28"/>
          <w:szCs w:val="28"/>
        </w:rPr>
        <w:t xml:space="preserve"> for the </w:t>
      </w:r>
      <w:r w:rsidR="009E5D67" w:rsidRPr="00D12560">
        <w:rPr>
          <w:rFonts w:ascii="Times New Roman" w:hAnsi="Times New Roman" w:cs="Times New Roman"/>
          <w:b/>
          <w:bCs/>
          <w:sz w:val="28"/>
          <w:szCs w:val="28"/>
        </w:rPr>
        <w:t xml:space="preserve">Regular </w:t>
      </w:r>
      <w:r w:rsidR="00F9314C" w:rsidRPr="00D12560">
        <w:rPr>
          <w:rFonts w:ascii="Times New Roman" w:hAnsi="Times New Roman" w:cs="Times New Roman"/>
          <w:b/>
          <w:bCs/>
          <w:sz w:val="28"/>
          <w:szCs w:val="28"/>
        </w:rPr>
        <w:t>Meeting</w:t>
      </w:r>
    </w:p>
    <w:p w14:paraId="078AA7AD" w14:textId="5322092B" w:rsidR="00F9314C" w:rsidRPr="00D12560" w:rsidRDefault="00F9314C" w:rsidP="00F9314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</w:rPr>
        <w:t>of the</w:t>
      </w:r>
    </w:p>
    <w:p w14:paraId="6D921A2A" w14:textId="343E9DE8" w:rsidR="00F9314C" w:rsidRPr="00D12560" w:rsidRDefault="00F9314C" w:rsidP="00F9314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</w:rPr>
        <w:t>Board of Commissioners</w:t>
      </w:r>
    </w:p>
    <w:p w14:paraId="6E2F0A14" w14:textId="396DFDA6" w:rsidR="00F9314C" w:rsidRPr="00D12560" w:rsidRDefault="00F9314C" w:rsidP="00F931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12560">
        <w:rPr>
          <w:rFonts w:ascii="Times New Roman" w:hAnsi="Times New Roman" w:cs="Times New Roman"/>
          <w:sz w:val="28"/>
          <w:szCs w:val="28"/>
        </w:rPr>
        <w:t xml:space="preserve">Date and Time: 5:30 PM, </w:t>
      </w:r>
      <w:r w:rsidR="00E40B3E">
        <w:rPr>
          <w:rFonts w:ascii="Times New Roman" w:hAnsi="Times New Roman" w:cs="Times New Roman"/>
          <w:sz w:val="28"/>
          <w:szCs w:val="28"/>
        </w:rPr>
        <w:t>Mon</w:t>
      </w:r>
      <w:r w:rsidR="00A939A7">
        <w:rPr>
          <w:rFonts w:ascii="Times New Roman" w:hAnsi="Times New Roman" w:cs="Times New Roman"/>
          <w:sz w:val="28"/>
          <w:szCs w:val="28"/>
        </w:rPr>
        <w:t xml:space="preserve">day, </w:t>
      </w:r>
      <w:r w:rsidR="00C44222">
        <w:rPr>
          <w:rFonts w:ascii="Times New Roman" w:hAnsi="Times New Roman" w:cs="Times New Roman"/>
          <w:sz w:val="28"/>
          <w:szCs w:val="28"/>
        </w:rPr>
        <w:t>June</w:t>
      </w:r>
      <w:r w:rsidR="00A022C2">
        <w:rPr>
          <w:rFonts w:ascii="Times New Roman" w:hAnsi="Times New Roman" w:cs="Times New Roman"/>
          <w:sz w:val="28"/>
          <w:szCs w:val="28"/>
        </w:rPr>
        <w:t xml:space="preserve"> </w:t>
      </w:r>
      <w:r w:rsidR="00663306">
        <w:rPr>
          <w:rFonts w:ascii="Times New Roman" w:hAnsi="Times New Roman" w:cs="Times New Roman"/>
          <w:sz w:val="28"/>
          <w:szCs w:val="28"/>
        </w:rPr>
        <w:t>16</w:t>
      </w:r>
      <w:r w:rsidRPr="00D12560">
        <w:rPr>
          <w:rFonts w:ascii="Times New Roman" w:hAnsi="Times New Roman" w:cs="Times New Roman"/>
          <w:sz w:val="28"/>
          <w:szCs w:val="28"/>
        </w:rPr>
        <w:t>, 2025</w:t>
      </w:r>
    </w:p>
    <w:p w14:paraId="7BF81C94" w14:textId="34B2DFE7" w:rsidR="00F9314C" w:rsidRPr="00D12560" w:rsidRDefault="00F9314C" w:rsidP="00F9314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12560">
        <w:rPr>
          <w:rFonts w:ascii="Times New Roman" w:hAnsi="Times New Roman" w:cs="Times New Roman"/>
          <w:sz w:val="28"/>
          <w:szCs w:val="28"/>
        </w:rPr>
        <w:t>Location: Fidalgo Pool &amp; Fitness Center</w:t>
      </w:r>
    </w:p>
    <w:p w14:paraId="1A7DC5EE" w14:textId="77777777" w:rsidR="00E72C75" w:rsidRPr="00D12560" w:rsidRDefault="00E72C75" w:rsidP="00BB28B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5B536F" w14:textId="77777777" w:rsidR="00304660" w:rsidRDefault="00304660" w:rsidP="00BB28B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D0DC45" w14:textId="4DBF2E2D" w:rsidR="00BB28B9" w:rsidRPr="00D12560" w:rsidRDefault="00BB28B9" w:rsidP="00BB28B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>CALL TO ORDER</w:t>
      </w:r>
      <w:r w:rsidR="00632073"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@ 5:35 PM</w:t>
      </w:r>
    </w:p>
    <w:p w14:paraId="398C4660" w14:textId="08EE7DA2" w:rsidR="00BB28B9" w:rsidRPr="0091060C" w:rsidRDefault="00BB28B9" w:rsidP="00BB28B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91060C">
        <w:rPr>
          <w:rFonts w:ascii="Times New Roman" w:hAnsi="Times New Roman" w:cs="Times New Roman"/>
        </w:rPr>
        <w:t>Identify Commissioners and Staff Present</w:t>
      </w:r>
    </w:p>
    <w:p w14:paraId="5AED5532" w14:textId="40D91397" w:rsidR="00632073" w:rsidRPr="0091060C" w:rsidRDefault="00484821" w:rsidP="00632073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Staff- Arik Dahlen,</w:t>
      </w:r>
    </w:p>
    <w:p w14:paraId="17A7331E" w14:textId="722CF14C" w:rsidR="00DB6A12" w:rsidRPr="00BF1753" w:rsidRDefault="00632073" w:rsidP="00BF1753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91060C">
        <w:rPr>
          <w:rFonts w:ascii="Times New Roman" w:hAnsi="Times New Roman" w:cs="Times New Roman"/>
        </w:rPr>
        <w:t>In person: Christine Mathes, Ken</w:t>
      </w:r>
      <w:r w:rsidR="00B01E86">
        <w:rPr>
          <w:rFonts w:ascii="Times New Roman" w:hAnsi="Times New Roman" w:cs="Times New Roman"/>
        </w:rPr>
        <w:t xml:space="preserve"> Hans</w:t>
      </w:r>
      <w:r w:rsidR="00DB6A12">
        <w:rPr>
          <w:rFonts w:ascii="Times New Roman" w:hAnsi="Times New Roman" w:cs="Times New Roman"/>
        </w:rPr>
        <w:t>e</w:t>
      </w:r>
      <w:r w:rsidR="00B01E86">
        <w:rPr>
          <w:rFonts w:ascii="Times New Roman" w:hAnsi="Times New Roman" w:cs="Times New Roman"/>
        </w:rPr>
        <w:t>n</w:t>
      </w:r>
      <w:r w:rsidR="00BF1753">
        <w:rPr>
          <w:rFonts w:ascii="Times New Roman" w:hAnsi="Times New Roman" w:cs="Times New Roman"/>
        </w:rPr>
        <w:t>, David Way</w:t>
      </w:r>
    </w:p>
    <w:p w14:paraId="4D66DC9A" w14:textId="77777777" w:rsidR="00BB28B9" w:rsidRPr="0091060C" w:rsidRDefault="00BB28B9" w:rsidP="00BB28B9">
      <w:pPr>
        <w:pStyle w:val="NoSpacing"/>
        <w:ind w:left="720"/>
        <w:rPr>
          <w:rFonts w:ascii="Times New Roman" w:hAnsi="Times New Roman" w:cs="Times New Roman"/>
        </w:rPr>
      </w:pPr>
    </w:p>
    <w:p w14:paraId="517FC252" w14:textId="1E6EDC89" w:rsidR="00662695" w:rsidRPr="00D12560" w:rsidRDefault="00BB28B9" w:rsidP="006626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 COMMENTS</w:t>
      </w:r>
      <w:r w:rsidR="00632073"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None</w:t>
      </w:r>
    </w:p>
    <w:p w14:paraId="65A8D3FC" w14:textId="77777777" w:rsidR="00BB28B9" w:rsidRPr="00D12560" w:rsidRDefault="00BB28B9" w:rsidP="00BB28B9">
      <w:pPr>
        <w:pStyle w:val="NoSpacing"/>
        <w:rPr>
          <w:rFonts w:ascii="Times New Roman" w:hAnsi="Times New Roman" w:cs="Times New Roman"/>
        </w:rPr>
      </w:pPr>
    </w:p>
    <w:p w14:paraId="5925ADED" w14:textId="129A48CB" w:rsidR="00BB28B9" w:rsidRPr="00D12560" w:rsidRDefault="00BB28B9" w:rsidP="00BB28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>CONSENT AGENDA</w:t>
      </w:r>
    </w:p>
    <w:p w14:paraId="1DF1415C" w14:textId="42E5AA6B" w:rsidR="00BB28B9" w:rsidRPr="00141132" w:rsidRDefault="00BB28B9" w:rsidP="00BB28B9">
      <w:pPr>
        <w:pStyle w:val="NoSpacing"/>
        <w:rPr>
          <w:rFonts w:ascii="Times New Roman" w:hAnsi="Times New Roman" w:cs="Times New Roman"/>
        </w:rPr>
      </w:pPr>
      <w:r w:rsidRPr="00141132">
        <w:rPr>
          <w:rFonts w:ascii="Times New Roman" w:hAnsi="Times New Roman" w:cs="Times New Roman"/>
        </w:rPr>
        <w:t>Approval of the vouchers</w:t>
      </w:r>
    </w:p>
    <w:p w14:paraId="295006BB" w14:textId="6EA51AAA" w:rsidR="00632073" w:rsidRDefault="00D00581" w:rsidP="0063207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Christine</w:t>
      </w:r>
      <w:r w:rsidR="00632073" w:rsidRPr="00141132">
        <w:rPr>
          <w:rFonts w:ascii="Times New Roman" w:hAnsi="Times New Roman" w:cs="Times New Roman"/>
        </w:rPr>
        <w:t xml:space="preserve"> moves to approve vouchers, </w:t>
      </w:r>
      <w:r w:rsidR="00F62986">
        <w:rPr>
          <w:rFonts w:ascii="Times New Roman" w:hAnsi="Times New Roman" w:cs="Times New Roman"/>
        </w:rPr>
        <w:t>David</w:t>
      </w:r>
      <w:r w:rsidR="00016FF9">
        <w:rPr>
          <w:rFonts w:ascii="Times New Roman" w:hAnsi="Times New Roman" w:cs="Times New Roman"/>
        </w:rPr>
        <w:t xml:space="preserve"> </w:t>
      </w:r>
      <w:r w:rsidR="00632073" w:rsidRPr="00141132">
        <w:rPr>
          <w:rFonts w:ascii="Times New Roman" w:hAnsi="Times New Roman" w:cs="Times New Roman"/>
        </w:rPr>
        <w:t>2</w:t>
      </w:r>
      <w:r w:rsidR="00632073" w:rsidRPr="00141132">
        <w:rPr>
          <w:rFonts w:ascii="Times New Roman" w:hAnsi="Times New Roman" w:cs="Times New Roman"/>
          <w:vertAlign w:val="superscript"/>
        </w:rPr>
        <w:t>nd</w:t>
      </w:r>
      <w:r w:rsidR="00632073" w:rsidRPr="00141132">
        <w:rPr>
          <w:rFonts w:ascii="Times New Roman" w:hAnsi="Times New Roman" w:cs="Times New Roman"/>
        </w:rPr>
        <w:t>. Unanimously approved</w:t>
      </w:r>
    </w:p>
    <w:p w14:paraId="3262B550" w14:textId="77777777" w:rsidR="006524B5" w:rsidRDefault="006524B5" w:rsidP="00A23C82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AF6727" w14:textId="3ACDE148" w:rsidR="003A6CED" w:rsidRPr="006524B5" w:rsidRDefault="00572543" w:rsidP="003A6CED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EXECUTIVE SESSION </w:t>
      </w:r>
      <w:r w:rsidR="006524B5">
        <w:rPr>
          <w:rFonts w:ascii="Times New Roman" w:hAnsi="Times New Roman" w:cs="Times New Roman"/>
          <w:b/>
          <w:bCs/>
          <w:sz w:val="28"/>
          <w:szCs w:val="28"/>
          <w:u w:val="single"/>
        </w:rPr>
        <w:t>- None</w:t>
      </w:r>
    </w:p>
    <w:p w14:paraId="1CAA2FA3" w14:textId="77777777" w:rsidR="006524B5" w:rsidRPr="00141132" w:rsidRDefault="006524B5" w:rsidP="003A6CED">
      <w:pPr>
        <w:pStyle w:val="NoSpacing"/>
        <w:rPr>
          <w:rFonts w:ascii="Times New Roman" w:hAnsi="Times New Roman" w:cs="Times New Roman"/>
        </w:rPr>
      </w:pPr>
    </w:p>
    <w:p w14:paraId="1CF34A8B" w14:textId="77777777" w:rsidR="003A6CED" w:rsidRPr="00D12560" w:rsidRDefault="003A6CED" w:rsidP="003A6CED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2560">
        <w:rPr>
          <w:rFonts w:ascii="Times New Roman" w:hAnsi="Times New Roman" w:cs="Times New Roman"/>
          <w:b/>
          <w:bCs/>
          <w:sz w:val="28"/>
          <w:szCs w:val="28"/>
          <w:u w:val="single"/>
        </w:rPr>
        <w:t>OLD/NEW BUSINESS</w:t>
      </w:r>
    </w:p>
    <w:p w14:paraId="2FE0CF93" w14:textId="4C89C4E9" w:rsidR="000F4F8D" w:rsidRDefault="00E84BE0" w:rsidP="000F4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draft of the Explanatory statement for the upcoming Ballot measure for the formation of a </w:t>
      </w:r>
      <w:r w:rsidR="00322F17">
        <w:rPr>
          <w:sz w:val="23"/>
          <w:szCs w:val="23"/>
        </w:rPr>
        <w:t>Metropolitan</w:t>
      </w:r>
      <w:r>
        <w:rPr>
          <w:sz w:val="23"/>
          <w:szCs w:val="23"/>
        </w:rPr>
        <w:t xml:space="preserve"> Parks &amp; Rec district was </w:t>
      </w:r>
      <w:r w:rsidR="000F4F8D">
        <w:rPr>
          <w:sz w:val="23"/>
          <w:szCs w:val="23"/>
        </w:rPr>
        <w:tab/>
      </w:r>
      <w:r w:rsidR="00322F17">
        <w:rPr>
          <w:sz w:val="23"/>
          <w:szCs w:val="23"/>
        </w:rPr>
        <w:t xml:space="preserve">presented by Arik Dahlen to better inform the voters of what the </w:t>
      </w:r>
      <w:r w:rsidR="001F3453">
        <w:rPr>
          <w:sz w:val="23"/>
          <w:szCs w:val="23"/>
        </w:rPr>
        <w:t xml:space="preserve">change means.  Discussion took place on what information should be used in the official statement.  David Way </w:t>
      </w:r>
      <w:r w:rsidR="00A87D12">
        <w:rPr>
          <w:sz w:val="23"/>
          <w:szCs w:val="23"/>
        </w:rPr>
        <w:t>volunteered to take the discussed information and prepare an edited draft to the board.</w:t>
      </w:r>
    </w:p>
    <w:p w14:paraId="60F0FC03" w14:textId="4706EA43" w:rsidR="003B7903" w:rsidRPr="00DC45D8" w:rsidRDefault="003B7903" w:rsidP="003B79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12ECE6" w14:textId="21C3FCC7" w:rsidR="003B7903" w:rsidRPr="00DC45D8" w:rsidRDefault="003B7903" w:rsidP="003B7903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45D8">
        <w:rPr>
          <w:rFonts w:ascii="Times New Roman" w:hAnsi="Times New Roman" w:cs="Times New Roman"/>
          <w:b/>
          <w:bCs/>
          <w:sz w:val="28"/>
          <w:szCs w:val="28"/>
          <w:u w:val="single"/>
        </w:rPr>
        <w:t>ADJOURN</w:t>
      </w:r>
    </w:p>
    <w:p w14:paraId="4FB50A85" w14:textId="6C387A78" w:rsidR="00D47189" w:rsidRPr="006524B5" w:rsidRDefault="00D47189" w:rsidP="006524B5">
      <w:pPr>
        <w:rPr>
          <w:rFonts w:ascii="Times New Roman" w:hAnsi="Times New Roman" w:cs="Times New Roman"/>
        </w:rPr>
      </w:pPr>
      <w:r w:rsidRPr="00DC45D8">
        <w:rPr>
          <w:rFonts w:ascii="Times New Roman" w:hAnsi="Times New Roman" w:cs="Times New Roman"/>
        </w:rPr>
        <w:t xml:space="preserve">The meeting was adjourned at </w:t>
      </w:r>
      <w:r w:rsidR="00DC45D8" w:rsidRPr="00DC45D8">
        <w:rPr>
          <w:rFonts w:ascii="Times New Roman" w:hAnsi="Times New Roman" w:cs="Times New Roman"/>
        </w:rPr>
        <w:t>6</w:t>
      </w:r>
      <w:r w:rsidR="000F4F8D">
        <w:rPr>
          <w:rFonts w:ascii="Times New Roman" w:hAnsi="Times New Roman" w:cs="Times New Roman"/>
        </w:rPr>
        <w:t>:</w:t>
      </w:r>
      <w:r w:rsidR="00304660">
        <w:rPr>
          <w:rFonts w:ascii="Times New Roman" w:hAnsi="Times New Roman" w:cs="Times New Roman"/>
        </w:rPr>
        <w:t>30</w:t>
      </w:r>
      <w:r w:rsidRPr="00DC45D8">
        <w:rPr>
          <w:rFonts w:ascii="Times New Roman" w:hAnsi="Times New Roman" w:cs="Times New Roman"/>
        </w:rPr>
        <w:t xml:space="preserve"> p.m</w:t>
      </w:r>
    </w:p>
    <w:sectPr w:rsidR="00D47189" w:rsidRPr="00652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FFA"/>
    <w:multiLevelType w:val="hybridMultilevel"/>
    <w:tmpl w:val="C07A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AFE"/>
    <w:multiLevelType w:val="hybridMultilevel"/>
    <w:tmpl w:val="73A64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11D0E"/>
    <w:multiLevelType w:val="multilevel"/>
    <w:tmpl w:val="923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35627"/>
    <w:multiLevelType w:val="hybridMultilevel"/>
    <w:tmpl w:val="9C02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12D8"/>
    <w:multiLevelType w:val="hybridMultilevel"/>
    <w:tmpl w:val="4746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6343"/>
    <w:multiLevelType w:val="hybridMultilevel"/>
    <w:tmpl w:val="9B0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773"/>
    <w:multiLevelType w:val="hybridMultilevel"/>
    <w:tmpl w:val="757A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15ABF"/>
    <w:multiLevelType w:val="hybridMultilevel"/>
    <w:tmpl w:val="73501F5E"/>
    <w:lvl w:ilvl="0" w:tplc="C79C2CAE">
      <w:start w:val="22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4678DC"/>
    <w:multiLevelType w:val="hybridMultilevel"/>
    <w:tmpl w:val="D392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E26"/>
    <w:multiLevelType w:val="hybridMultilevel"/>
    <w:tmpl w:val="6C38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28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27890798">
    <w:abstractNumId w:val="2"/>
  </w:num>
  <w:num w:numId="2" w16cid:durableId="1784572155">
    <w:abstractNumId w:val="3"/>
  </w:num>
  <w:num w:numId="3" w16cid:durableId="748502133">
    <w:abstractNumId w:val="0"/>
  </w:num>
  <w:num w:numId="4" w16cid:durableId="568929937">
    <w:abstractNumId w:val="4"/>
  </w:num>
  <w:num w:numId="5" w16cid:durableId="31466384">
    <w:abstractNumId w:val="1"/>
  </w:num>
  <w:num w:numId="6" w16cid:durableId="218135555">
    <w:abstractNumId w:val="6"/>
  </w:num>
  <w:num w:numId="7" w16cid:durableId="2043751618">
    <w:abstractNumId w:val="5"/>
  </w:num>
  <w:num w:numId="8" w16cid:durableId="287207136">
    <w:abstractNumId w:val="8"/>
  </w:num>
  <w:num w:numId="9" w16cid:durableId="1153565852">
    <w:abstractNumId w:val="9"/>
  </w:num>
  <w:num w:numId="10" w16cid:durableId="2067413744">
    <w:abstractNumId w:val="10"/>
  </w:num>
  <w:num w:numId="11" w16cid:durableId="1627588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95"/>
    <w:rsid w:val="00016FF9"/>
    <w:rsid w:val="000246B2"/>
    <w:rsid w:val="00052F0D"/>
    <w:rsid w:val="00053959"/>
    <w:rsid w:val="000702B3"/>
    <w:rsid w:val="000C2A17"/>
    <w:rsid w:val="000D458C"/>
    <w:rsid w:val="000F4F8D"/>
    <w:rsid w:val="00102093"/>
    <w:rsid w:val="00141132"/>
    <w:rsid w:val="00150670"/>
    <w:rsid w:val="00152AD3"/>
    <w:rsid w:val="00161653"/>
    <w:rsid w:val="00174EBE"/>
    <w:rsid w:val="001B3528"/>
    <w:rsid w:val="001F3453"/>
    <w:rsid w:val="002038F9"/>
    <w:rsid w:val="002370F5"/>
    <w:rsid w:val="00266C1F"/>
    <w:rsid w:val="002868F1"/>
    <w:rsid w:val="002908F8"/>
    <w:rsid w:val="002979F6"/>
    <w:rsid w:val="00304660"/>
    <w:rsid w:val="00322F17"/>
    <w:rsid w:val="003A6CED"/>
    <w:rsid w:val="003B7903"/>
    <w:rsid w:val="003D2ABD"/>
    <w:rsid w:val="003E057C"/>
    <w:rsid w:val="00484821"/>
    <w:rsid w:val="00493EB2"/>
    <w:rsid w:val="004A4D44"/>
    <w:rsid w:val="004D326B"/>
    <w:rsid w:val="004F3472"/>
    <w:rsid w:val="0051739A"/>
    <w:rsid w:val="00572543"/>
    <w:rsid w:val="00594026"/>
    <w:rsid w:val="005C5CF5"/>
    <w:rsid w:val="005D486F"/>
    <w:rsid w:val="005F083D"/>
    <w:rsid w:val="00632073"/>
    <w:rsid w:val="006524B5"/>
    <w:rsid w:val="00662695"/>
    <w:rsid w:val="00663306"/>
    <w:rsid w:val="006653C6"/>
    <w:rsid w:val="00723A80"/>
    <w:rsid w:val="0074365D"/>
    <w:rsid w:val="007D44F7"/>
    <w:rsid w:val="007E6E84"/>
    <w:rsid w:val="008054AB"/>
    <w:rsid w:val="00820075"/>
    <w:rsid w:val="0086217A"/>
    <w:rsid w:val="008C6678"/>
    <w:rsid w:val="008E5708"/>
    <w:rsid w:val="00901B41"/>
    <w:rsid w:val="0091060C"/>
    <w:rsid w:val="00997A73"/>
    <w:rsid w:val="009E5D67"/>
    <w:rsid w:val="00A022C2"/>
    <w:rsid w:val="00A13ADD"/>
    <w:rsid w:val="00A1725E"/>
    <w:rsid w:val="00A23C82"/>
    <w:rsid w:val="00A87D12"/>
    <w:rsid w:val="00A939A7"/>
    <w:rsid w:val="00B01E86"/>
    <w:rsid w:val="00B263BF"/>
    <w:rsid w:val="00B53F1D"/>
    <w:rsid w:val="00B933F7"/>
    <w:rsid w:val="00BA00E0"/>
    <w:rsid w:val="00BB28B9"/>
    <w:rsid w:val="00BF1753"/>
    <w:rsid w:val="00C0252C"/>
    <w:rsid w:val="00C32B63"/>
    <w:rsid w:val="00C44222"/>
    <w:rsid w:val="00C810FD"/>
    <w:rsid w:val="00CB602C"/>
    <w:rsid w:val="00CF7173"/>
    <w:rsid w:val="00D00581"/>
    <w:rsid w:val="00D12560"/>
    <w:rsid w:val="00D2448F"/>
    <w:rsid w:val="00D47189"/>
    <w:rsid w:val="00D72A07"/>
    <w:rsid w:val="00DB6A12"/>
    <w:rsid w:val="00DC45D8"/>
    <w:rsid w:val="00DE0C5E"/>
    <w:rsid w:val="00DF40FD"/>
    <w:rsid w:val="00DF761C"/>
    <w:rsid w:val="00E22D76"/>
    <w:rsid w:val="00E40B3E"/>
    <w:rsid w:val="00E72C75"/>
    <w:rsid w:val="00E84BE0"/>
    <w:rsid w:val="00EF1AF0"/>
    <w:rsid w:val="00F31FD1"/>
    <w:rsid w:val="00F62986"/>
    <w:rsid w:val="00F9314C"/>
    <w:rsid w:val="00FA1216"/>
    <w:rsid w:val="00FB1169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1B53"/>
  <w15:chartTrackingRefBased/>
  <w15:docId w15:val="{6C541842-3976-459A-A0FC-8C0D81E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6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26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A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A80"/>
    <w:rPr>
      <w:color w:val="605E5C"/>
      <w:shd w:val="clear" w:color="auto" w:fill="E1DFDD"/>
    </w:rPr>
  </w:style>
  <w:style w:type="paragraph" w:customStyle="1" w:styleId="Default">
    <w:name w:val="Default"/>
    <w:rsid w:val="00052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Bigelow</dc:creator>
  <cp:keywords/>
  <dc:description/>
  <cp:lastModifiedBy>Arik Dahlen</cp:lastModifiedBy>
  <cp:revision>4</cp:revision>
  <dcterms:created xsi:type="dcterms:W3CDTF">2025-07-15T19:29:00Z</dcterms:created>
  <dcterms:modified xsi:type="dcterms:W3CDTF">2025-07-23T19:08:00Z</dcterms:modified>
</cp:coreProperties>
</file>